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39" w:rsidRDefault="00E44139" w:rsidP="00206CD6">
      <w:pPr>
        <w:jc w:val="center"/>
        <w:rPr>
          <w:b/>
          <w:sz w:val="36"/>
          <w:szCs w:val="36"/>
          <w:u w:val="single"/>
        </w:rPr>
      </w:pPr>
    </w:p>
    <w:p w:rsidR="00980AC4" w:rsidRDefault="00206CD6" w:rsidP="00206CD6">
      <w:pPr>
        <w:jc w:val="center"/>
        <w:rPr>
          <w:b/>
          <w:sz w:val="36"/>
          <w:szCs w:val="36"/>
          <w:u w:val="single"/>
        </w:rPr>
      </w:pPr>
      <w:r w:rsidRPr="00206CD6">
        <w:rPr>
          <w:b/>
          <w:sz w:val="36"/>
          <w:szCs w:val="36"/>
          <w:u w:val="single"/>
        </w:rPr>
        <w:t xml:space="preserve">PUNTS </w:t>
      </w:r>
      <w:r>
        <w:rPr>
          <w:b/>
          <w:sz w:val="36"/>
          <w:szCs w:val="36"/>
          <w:u w:val="single"/>
        </w:rPr>
        <w:t xml:space="preserve">RECORDATORIS </w:t>
      </w:r>
      <w:r w:rsidRPr="00206CD6">
        <w:rPr>
          <w:b/>
          <w:sz w:val="36"/>
          <w:szCs w:val="36"/>
          <w:u w:val="single"/>
        </w:rPr>
        <w:t xml:space="preserve">PER UBICAR </w:t>
      </w:r>
      <w:r>
        <w:rPr>
          <w:b/>
          <w:sz w:val="36"/>
          <w:szCs w:val="36"/>
          <w:u w:val="single"/>
        </w:rPr>
        <w:t xml:space="preserve">I </w:t>
      </w:r>
      <w:r w:rsidR="008950C3">
        <w:rPr>
          <w:b/>
          <w:sz w:val="36"/>
          <w:szCs w:val="36"/>
          <w:u w:val="single"/>
        </w:rPr>
        <w:t>RE</w:t>
      </w:r>
      <w:bookmarkStart w:id="0" w:name="_GoBack"/>
      <w:bookmarkEnd w:id="0"/>
      <w:r>
        <w:rPr>
          <w:b/>
          <w:sz w:val="36"/>
          <w:szCs w:val="36"/>
          <w:u w:val="single"/>
        </w:rPr>
        <w:t xml:space="preserve">TORNAR </w:t>
      </w:r>
      <w:r w:rsidRPr="00206CD6">
        <w:rPr>
          <w:b/>
          <w:sz w:val="36"/>
          <w:szCs w:val="36"/>
          <w:u w:val="single"/>
        </w:rPr>
        <w:t>ELS LLIBRES</w:t>
      </w:r>
      <w:r>
        <w:rPr>
          <w:b/>
          <w:sz w:val="36"/>
          <w:szCs w:val="36"/>
          <w:u w:val="single"/>
        </w:rPr>
        <w:t>,</w:t>
      </w:r>
      <w:r w:rsidRPr="00206CD6">
        <w:rPr>
          <w:b/>
          <w:sz w:val="36"/>
          <w:szCs w:val="36"/>
          <w:u w:val="single"/>
        </w:rPr>
        <w:t xml:space="preserve"> A LES PRETATGERIES</w:t>
      </w:r>
    </w:p>
    <w:p w:rsidR="00DA6D1F" w:rsidRDefault="00DA6D1F" w:rsidP="00206CD6">
      <w:pPr>
        <w:jc w:val="center"/>
        <w:rPr>
          <w:b/>
          <w:sz w:val="36"/>
          <w:szCs w:val="36"/>
          <w:u w:val="single"/>
        </w:rPr>
      </w:pPr>
    </w:p>
    <w:tbl>
      <w:tblPr>
        <w:tblStyle w:val="Tablaconcuadrcul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DA6D1F" w:rsidTr="00D8053C">
        <w:tc>
          <w:tcPr>
            <w:tcW w:w="3828" w:type="dxa"/>
          </w:tcPr>
          <w:p w:rsidR="00E44139" w:rsidRPr="00E44139" w:rsidRDefault="00E44139" w:rsidP="00E44139">
            <w:pPr>
              <w:pStyle w:val="Prrafodelista"/>
              <w:ind w:left="360"/>
              <w:jc w:val="both"/>
              <w:rPr>
                <w:b/>
                <w:sz w:val="36"/>
                <w:szCs w:val="36"/>
                <w:u w:val="single"/>
              </w:rPr>
            </w:pPr>
          </w:p>
          <w:p w:rsidR="00DA6D1F" w:rsidRPr="00DA6D1F" w:rsidRDefault="00DA6D1F" w:rsidP="00DA6D1F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Agafar dos punts del mateix color, de la caixa dispensadora de punts.</w:t>
            </w:r>
          </w:p>
          <w:p w:rsidR="00DA6D1F" w:rsidRDefault="00DA6D1F" w:rsidP="00DA6D1F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6237" w:type="dxa"/>
          </w:tcPr>
          <w:p w:rsidR="00E44139" w:rsidRDefault="00E44139" w:rsidP="00DA6D1F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:rsidR="00DA6D1F" w:rsidRDefault="00DA6D1F" w:rsidP="00DA6D1F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eastAsia="es-ES"/>
              </w:rPr>
              <w:drawing>
                <wp:inline distT="0" distB="0" distL="0" distR="0">
                  <wp:extent cx="1909388" cy="2819400"/>
                  <wp:effectExtent l="19050" t="0" r="0" b="0"/>
                  <wp:docPr id="7" name="6 Imagen" descr="DSC_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6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005" cy="281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D1F" w:rsidTr="00D8053C">
        <w:tc>
          <w:tcPr>
            <w:tcW w:w="3828" w:type="dxa"/>
          </w:tcPr>
          <w:p w:rsidR="00E44139" w:rsidRPr="00E44139" w:rsidRDefault="00E44139" w:rsidP="00E44139">
            <w:pPr>
              <w:pStyle w:val="Prrafodelista"/>
              <w:ind w:left="360"/>
              <w:rPr>
                <w:b/>
                <w:sz w:val="36"/>
                <w:szCs w:val="36"/>
                <w:u w:val="single"/>
              </w:rPr>
            </w:pPr>
          </w:p>
          <w:p w:rsidR="00DA6D1F" w:rsidRPr="00DA6D1F" w:rsidRDefault="00DA6D1F" w:rsidP="00DA6D1F">
            <w:pPr>
              <w:pStyle w:val="Prrafodelista"/>
              <w:numPr>
                <w:ilvl w:val="0"/>
                <w:numId w:val="1"/>
              </w:num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Trobar el llibre a consultar a la prestatgeria i retirar-lo.</w:t>
            </w:r>
          </w:p>
        </w:tc>
        <w:tc>
          <w:tcPr>
            <w:tcW w:w="6237" w:type="dxa"/>
          </w:tcPr>
          <w:p w:rsidR="00DA6D1F" w:rsidRDefault="00DA6D1F" w:rsidP="00DA6D1F">
            <w:pPr>
              <w:rPr>
                <w:b/>
                <w:sz w:val="36"/>
                <w:szCs w:val="36"/>
                <w:u w:val="single"/>
              </w:rPr>
            </w:pPr>
          </w:p>
          <w:p w:rsidR="00DA6D1F" w:rsidRDefault="00DA6D1F" w:rsidP="00E44139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DA6D1F">
              <w:rPr>
                <w:b/>
                <w:noProof/>
                <w:sz w:val="36"/>
                <w:szCs w:val="36"/>
                <w:u w:val="single"/>
              </w:rPr>
              <w:drawing>
                <wp:inline distT="0" distB="0" distL="0" distR="0">
                  <wp:extent cx="3267791" cy="1838325"/>
                  <wp:effectExtent l="19050" t="0" r="8809" b="0"/>
                  <wp:docPr id="5" name="0 Imagen" descr="DSC_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5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928" cy="184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D1F" w:rsidRDefault="00DA6D1F" w:rsidP="00DA6D1F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DA6D1F" w:rsidTr="00D8053C">
        <w:tc>
          <w:tcPr>
            <w:tcW w:w="3828" w:type="dxa"/>
          </w:tcPr>
          <w:p w:rsidR="00E44139" w:rsidRDefault="00E44139" w:rsidP="00E44139">
            <w:pPr>
              <w:pStyle w:val="Prrafodelista"/>
              <w:ind w:left="360"/>
              <w:rPr>
                <w:b/>
                <w:sz w:val="36"/>
                <w:szCs w:val="36"/>
              </w:rPr>
            </w:pPr>
          </w:p>
          <w:p w:rsidR="00DA6D1F" w:rsidRPr="00DA6D1F" w:rsidRDefault="00DA6D1F" w:rsidP="00DA6D1F">
            <w:pPr>
              <w:pStyle w:val="Prrafodelista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DA6D1F">
              <w:rPr>
                <w:b/>
                <w:sz w:val="36"/>
                <w:szCs w:val="36"/>
              </w:rPr>
              <w:t xml:space="preserve">Reemplaçar l’espai </w:t>
            </w:r>
            <w:r>
              <w:rPr>
                <w:b/>
                <w:sz w:val="36"/>
                <w:szCs w:val="36"/>
              </w:rPr>
              <w:t>buit deixat pel llibre, pel punt.</w:t>
            </w:r>
          </w:p>
        </w:tc>
        <w:tc>
          <w:tcPr>
            <w:tcW w:w="6237" w:type="dxa"/>
          </w:tcPr>
          <w:p w:rsidR="00DA6D1F" w:rsidRDefault="00DA6D1F" w:rsidP="00E44139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DA6D1F">
              <w:rPr>
                <w:b/>
                <w:noProof/>
                <w:sz w:val="36"/>
                <w:szCs w:val="36"/>
                <w:u w:val="single"/>
              </w:rPr>
              <w:drawing>
                <wp:inline distT="0" distB="0" distL="0" distR="0">
                  <wp:extent cx="3343275" cy="1880789"/>
                  <wp:effectExtent l="19050" t="0" r="9525" b="0"/>
                  <wp:docPr id="6" name="1 Imagen" descr="DSC_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5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882" cy="188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D1F" w:rsidTr="00D8053C">
        <w:tc>
          <w:tcPr>
            <w:tcW w:w="3828" w:type="dxa"/>
          </w:tcPr>
          <w:p w:rsidR="00826913" w:rsidRDefault="00826913" w:rsidP="00826913">
            <w:pPr>
              <w:pStyle w:val="Prrafodelista"/>
              <w:ind w:left="360"/>
              <w:rPr>
                <w:b/>
                <w:sz w:val="36"/>
                <w:szCs w:val="36"/>
              </w:rPr>
            </w:pPr>
          </w:p>
          <w:p w:rsidR="00DA6D1F" w:rsidRPr="00DA6D1F" w:rsidRDefault="008950C3" w:rsidP="00826913">
            <w:pPr>
              <w:pStyle w:val="Prrafodelista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  <w:r w:rsidR="00826913">
              <w:rPr>
                <w:b/>
                <w:sz w:val="36"/>
                <w:szCs w:val="36"/>
              </w:rPr>
              <w:t>ol·locar l’altre punt dins el llibre.</w:t>
            </w:r>
          </w:p>
        </w:tc>
        <w:tc>
          <w:tcPr>
            <w:tcW w:w="6237" w:type="dxa"/>
          </w:tcPr>
          <w:p w:rsidR="00DA6D1F" w:rsidRDefault="00826913" w:rsidP="00E44139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val="es-ES" w:eastAsia="es-ES"/>
              </w:rPr>
              <w:drawing>
                <wp:inline distT="0" distB="0" distL="0" distR="0">
                  <wp:extent cx="3581400" cy="2014747"/>
                  <wp:effectExtent l="19050" t="0" r="0" b="0"/>
                  <wp:docPr id="8" name="7 Imagen" descr="DSC_0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6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979" cy="201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139" w:rsidRDefault="00E44139" w:rsidP="00DA6D1F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DA6D1F" w:rsidTr="00D8053C">
        <w:tc>
          <w:tcPr>
            <w:tcW w:w="3828" w:type="dxa"/>
          </w:tcPr>
          <w:p w:rsidR="00DA6D1F" w:rsidRPr="00826913" w:rsidRDefault="00826913" w:rsidP="00E44139">
            <w:pPr>
              <w:pStyle w:val="Prrafodelista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Acabada la consulta, es torna el llibre a la prestatgeria</w:t>
            </w:r>
            <w:r w:rsidR="00E44139">
              <w:rPr>
                <w:b/>
                <w:sz w:val="36"/>
                <w:szCs w:val="36"/>
              </w:rPr>
              <w:t xml:space="preserve"> on hem deixat el punt </w:t>
            </w:r>
            <w:r>
              <w:rPr>
                <w:b/>
                <w:sz w:val="36"/>
                <w:szCs w:val="36"/>
              </w:rPr>
              <w:t>i farem el procés invers: es treu el punt del llibre</w:t>
            </w:r>
            <w:r w:rsidR="00A41761">
              <w:rPr>
                <w:b/>
                <w:sz w:val="36"/>
                <w:szCs w:val="36"/>
              </w:rPr>
              <w:t xml:space="preserve"> i el de la prestatgeria.</w:t>
            </w:r>
          </w:p>
        </w:tc>
        <w:tc>
          <w:tcPr>
            <w:tcW w:w="6237" w:type="dxa"/>
          </w:tcPr>
          <w:p w:rsidR="00DA6D1F" w:rsidRDefault="00826913" w:rsidP="00826913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val="es-ES" w:eastAsia="es-ES"/>
              </w:rPr>
              <w:drawing>
                <wp:inline distT="0" distB="0" distL="0" distR="0">
                  <wp:extent cx="3400425" cy="2308801"/>
                  <wp:effectExtent l="19050" t="0" r="9525" b="0"/>
                  <wp:docPr id="10" name="9 Imagen" descr="DSC_0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6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025" cy="230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139" w:rsidRDefault="00E44139" w:rsidP="00826913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DA6D1F" w:rsidTr="00D8053C">
        <w:tc>
          <w:tcPr>
            <w:tcW w:w="3828" w:type="dxa"/>
          </w:tcPr>
          <w:p w:rsidR="00E44139" w:rsidRDefault="00E44139" w:rsidP="00E44139">
            <w:pPr>
              <w:pStyle w:val="Prrafodelista"/>
              <w:ind w:left="360"/>
              <w:rPr>
                <w:b/>
                <w:sz w:val="36"/>
                <w:szCs w:val="36"/>
              </w:rPr>
            </w:pPr>
          </w:p>
          <w:p w:rsidR="00DA6D1F" w:rsidRPr="00826913" w:rsidRDefault="008950C3" w:rsidP="00826913">
            <w:pPr>
              <w:pStyle w:val="Prrafodelista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  <w:r w:rsidR="00E44139">
              <w:rPr>
                <w:b/>
                <w:sz w:val="36"/>
                <w:szCs w:val="36"/>
              </w:rPr>
              <w:t xml:space="preserve">s reemplaça l’espai buit </w:t>
            </w:r>
            <w:r w:rsidR="00A41761">
              <w:rPr>
                <w:b/>
                <w:sz w:val="36"/>
                <w:szCs w:val="36"/>
              </w:rPr>
              <w:t xml:space="preserve">deixat pel punt, </w:t>
            </w:r>
            <w:r w:rsidR="00E44139">
              <w:rPr>
                <w:b/>
                <w:sz w:val="36"/>
                <w:szCs w:val="36"/>
              </w:rPr>
              <w:t>pel llibre tornat.</w:t>
            </w:r>
          </w:p>
        </w:tc>
        <w:tc>
          <w:tcPr>
            <w:tcW w:w="6237" w:type="dxa"/>
          </w:tcPr>
          <w:p w:rsidR="00DA6D1F" w:rsidRDefault="00826913" w:rsidP="00E44139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val="es-ES" w:eastAsia="es-ES"/>
              </w:rPr>
              <w:drawing>
                <wp:inline distT="0" distB="0" distL="0" distR="0">
                  <wp:extent cx="3521765" cy="1981200"/>
                  <wp:effectExtent l="19050" t="0" r="2485" b="0"/>
                  <wp:docPr id="11" name="10 Imagen" descr="DSC_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6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983" cy="198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139" w:rsidRDefault="00E44139" w:rsidP="00E44139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DA6D1F" w:rsidTr="00D8053C">
        <w:tc>
          <w:tcPr>
            <w:tcW w:w="3828" w:type="dxa"/>
          </w:tcPr>
          <w:p w:rsidR="00E44139" w:rsidRPr="00E44139" w:rsidRDefault="00E44139" w:rsidP="00E44139">
            <w:pPr>
              <w:pStyle w:val="Prrafodelista"/>
              <w:ind w:left="360"/>
              <w:rPr>
                <w:b/>
                <w:sz w:val="36"/>
                <w:szCs w:val="36"/>
              </w:rPr>
            </w:pPr>
          </w:p>
          <w:p w:rsidR="00DA6D1F" w:rsidRPr="00E44139" w:rsidRDefault="00E44139" w:rsidP="00E44139">
            <w:pPr>
              <w:pStyle w:val="Prrafodelista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E44139">
              <w:rPr>
                <w:b/>
                <w:sz w:val="36"/>
                <w:szCs w:val="36"/>
              </w:rPr>
              <w:t xml:space="preserve">Tots dos punts es tornen a la caixa dispensadora. </w:t>
            </w:r>
          </w:p>
        </w:tc>
        <w:tc>
          <w:tcPr>
            <w:tcW w:w="6237" w:type="dxa"/>
          </w:tcPr>
          <w:p w:rsidR="00DA6D1F" w:rsidRDefault="00E44139" w:rsidP="00E44139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u w:val="single"/>
                <w:lang w:val="es-ES" w:eastAsia="es-ES"/>
              </w:rPr>
              <w:drawing>
                <wp:inline distT="0" distB="0" distL="0" distR="0">
                  <wp:extent cx="1619250" cy="2390978"/>
                  <wp:effectExtent l="19050" t="0" r="0" b="0"/>
                  <wp:docPr id="12" name="11 Imagen" descr="DSC_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6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28" cy="239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CD6" w:rsidRPr="00206CD6" w:rsidRDefault="00206CD6" w:rsidP="00206CD6">
      <w:pPr>
        <w:jc w:val="center"/>
        <w:rPr>
          <w:b/>
          <w:sz w:val="36"/>
          <w:szCs w:val="36"/>
          <w:u w:val="single"/>
        </w:rPr>
      </w:pPr>
    </w:p>
    <w:sectPr w:rsidR="00206CD6" w:rsidRPr="00206CD6" w:rsidSect="00A41761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1655"/>
    <w:multiLevelType w:val="hybridMultilevel"/>
    <w:tmpl w:val="4D506E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14"/>
    <w:rsid w:val="001C7BAB"/>
    <w:rsid w:val="00206CD6"/>
    <w:rsid w:val="00233914"/>
    <w:rsid w:val="003D42CC"/>
    <w:rsid w:val="00826913"/>
    <w:rsid w:val="008950C3"/>
    <w:rsid w:val="00A41761"/>
    <w:rsid w:val="00A8542E"/>
    <w:rsid w:val="00D8053C"/>
    <w:rsid w:val="00DA6D1F"/>
    <w:rsid w:val="00E4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4B68"/>
  <w15:docId w15:val="{00FEFBE8-AFE2-4AD3-8811-CE06456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7BA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C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6D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biblioteca2</dc:creator>
  <cp:lastModifiedBy>gemma</cp:lastModifiedBy>
  <cp:revision>2</cp:revision>
  <dcterms:created xsi:type="dcterms:W3CDTF">2017-05-30T09:55:00Z</dcterms:created>
  <dcterms:modified xsi:type="dcterms:W3CDTF">2017-05-30T09:55:00Z</dcterms:modified>
</cp:coreProperties>
</file>